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E3" w:rsidRPr="00A906F8" w:rsidRDefault="007F0351" w:rsidP="007F0351">
      <w:pPr>
        <w:jc w:val="center"/>
        <w:rPr>
          <w:b/>
          <w:sz w:val="28"/>
          <w:szCs w:val="28"/>
          <w:lang w:eastAsia="zh-HK"/>
        </w:rPr>
      </w:pPr>
      <w:r w:rsidRPr="00A906F8">
        <w:rPr>
          <w:rFonts w:hint="eastAsia"/>
          <w:b/>
          <w:sz w:val="28"/>
          <w:szCs w:val="28"/>
        </w:rPr>
        <w:t>細味抹茶之香</w:t>
      </w:r>
      <w:r w:rsidRPr="00A906F8">
        <w:rPr>
          <w:rFonts w:hint="eastAsia"/>
          <w:b/>
          <w:sz w:val="28"/>
          <w:szCs w:val="28"/>
        </w:rPr>
        <w:t xml:space="preserve">  </w:t>
      </w:r>
      <w:r w:rsidRPr="00A906F8">
        <w:rPr>
          <w:rFonts w:hint="eastAsia"/>
          <w:b/>
          <w:sz w:val="28"/>
          <w:szCs w:val="28"/>
        </w:rPr>
        <w:t>了解茶道之</w:t>
      </w:r>
      <w:r w:rsidR="00B358CD" w:rsidRPr="00A906F8">
        <w:rPr>
          <w:rFonts w:hint="eastAsia"/>
          <w:b/>
          <w:sz w:val="28"/>
          <w:szCs w:val="28"/>
        </w:rPr>
        <w:t>趣</w:t>
      </w:r>
    </w:p>
    <w:p w:rsidR="0004452D" w:rsidRDefault="0004452D" w:rsidP="007F0351">
      <w:pPr>
        <w:jc w:val="center"/>
      </w:pPr>
    </w:p>
    <w:p w:rsidR="000E3271" w:rsidRDefault="0004452D" w:rsidP="007F0351">
      <w:pPr>
        <w:jc w:val="center"/>
        <w:rPr>
          <w:lang w:eastAsia="zh-HK"/>
        </w:rPr>
      </w:pPr>
      <w:r>
        <w:rPr>
          <w:rFonts w:hint="eastAsia"/>
        </w:rPr>
        <w:t>何健恒</w:t>
      </w:r>
      <w:r w:rsidR="00A906F8">
        <w:rPr>
          <w:rFonts w:hint="eastAsia"/>
          <w:lang w:eastAsia="zh-HK"/>
        </w:rPr>
        <w:t>(5F)</w:t>
      </w:r>
      <w:r>
        <w:rPr>
          <w:rFonts w:hint="eastAsia"/>
        </w:rPr>
        <w:t xml:space="preserve">  </w:t>
      </w:r>
      <w:r>
        <w:rPr>
          <w:rFonts w:hint="eastAsia"/>
        </w:rPr>
        <w:t>鄭昕霖</w:t>
      </w:r>
      <w:r w:rsidR="00A906F8">
        <w:rPr>
          <w:rFonts w:hint="eastAsia"/>
          <w:lang w:eastAsia="zh-HK"/>
        </w:rPr>
        <w:t>(5E)</w:t>
      </w:r>
    </w:p>
    <w:p w:rsidR="00797704" w:rsidRDefault="00797704" w:rsidP="00797704"/>
    <w:p w:rsidR="00003636" w:rsidRDefault="00003636" w:rsidP="00797704">
      <w:r>
        <w:rPr>
          <w:rFonts w:hint="eastAsia"/>
        </w:rPr>
        <w:tab/>
      </w:r>
      <w:r>
        <w:rPr>
          <w:rFonts w:hint="eastAsia"/>
        </w:rPr>
        <w:t>近年有關抹茶主題的咖啡店、餐廳林立，不少香港人都感到非常新鮮，特意前往，說不定讀者也是其中一分子。但是你到底知道甚麼是抹茶嗎？</w:t>
      </w:r>
    </w:p>
    <w:p w:rsidR="00003636" w:rsidRDefault="00003636" w:rsidP="00797704"/>
    <w:p w:rsidR="00003636" w:rsidRDefault="00003636" w:rsidP="00797704">
      <w:r>
        <w:rPr>
          <w:rFonts w:hint="eastAsia"/>
        </w:rPr>
        <w:tab/>
      </w:r>
      <w:r>
        <w:rPr>
          <w:rFonts w:hint="eastAsia"/>
        </w:rPr>
        <w:t>今次日本之旅，我獲得難得的機會，在以抹茶馳名的宇治體驗茶道。</w:t>
      </w:r>
      <w:r w:rsidR="00B84290">
        <w:rPr>
          <w:rFonts w:hint="eastAsia"/>
        </w:rPr>
        <w:t>在體驗前，筆者以為</w:t>
      </w:r>
      <w:r w:rsidR="004A6726">
        <w:rPr>
          <w:rFonts w:hint="eastAsia"/>
        </w:rPr>
        <w:t>抹茶</w:t>
      </w:r>
      <w:r w:rsidR="00B84290">
        <w:rPr>
          <w:rFonts w:hint="eastAsia"/>
        </w:rPr>
        <w:t>與</w:t>
      </w:r>
      <w:r w:rsidR="004A6726">
        <w:rPr>
          <w:rFonts w:hint="eastAsia"/>
        </w:rPr>
        <w:t>綠茶</w:t>
      </w:r>
      <w:r w:rsidR="00B84290">
        <w:rPr>
          <w:rFonts w:hint="eastAsia"/>
        </w:rPr>
        <w:t>是一樣的。其實兩者是有差別的：抹茶是由石磨磨出，為非常幼細的粉末，沖泡後</w:t>
      </w:r>
      <w:r w:rsidR="004A6726">
        <w:rPr>
          <w:rFonts w:hint="eastAsia"/>
        </w:rPr>
        <w:t>整碗為淺綠色</w:t>
      </w:r>
      <w:r w:rsidR="00A202DB">
        <w:rPr>
          <w:rFonts w:hint="eastAsia"/>
        </w:rPr>
        <w:t>，</w:t>
      </w:r>
      <w:r w:rsidR="004A6726">
        <w:rPr>
          <w:rFonts w:hint="eastAsia"/>
        </w:rPr>
        <w:t>而粉末無法從水中分離；綠茶則由機器研磨，粉末比較粗大，沖泡後</w:t>
      </w:r>
      <w:r w:rsidR="00A202DB">
        <w:rPr>
          <w:rFonts w:hint="eastAsia"/>
        </w:rPr>
        <w:t>粉末會沉澱。</w:t>
      </w:r>
      <w:r w:rsidR="00A202DB" w:rsidRPr="00A202DB">
        <w:rPr>
          <w:rFonts w:hint="eastAsia"/>
          <w:vertAlign w:val="superscript"/>
        </w:rPr>
        <w:t>1</w:t>
      </w:r>
    </w:p>
    <w:p w:rsidR="00A202DB" w:rsidRDefault="00A202DB" w:rsidP="00797704"/>
    <w:p w:rsidR="00A202DB" w:rsidRDefault="00A202DB" w:rsidP="00797704">
      <w:r>
        <w:rPr>
          <w:rFonts w:hint="eastAsia"/>
        </w:rPr>
        <w:tab/>
      </w:r>
      <w:r>
        <w:rPr>
          <w:rFonts w:hint="eastAsia"/>
        </w:rPr>
        <w:t>所謂茶道，是指「</w:t>
      </w:r>
      <w:r w:rsidRPr="00A202DB">
        <w:rPr>
          <w:rFonts w:hint="eastAsia"/>
        </w:rPr>
        <w:t>由</w:t>
      </w:r>
      <w:r>
        <w:rPr>
          <w:rFonts w:hint="eastAsia"/>
        </w:rPr>
        <w:t>『</w:t>
      </w:r>
      <w:r w:rsidRPr="00A202DB">
        <w:rPr>
          <w:rFonts w:hint="eastAsia"/>
        </w:rPr>
        <w:t>茶</w:t>
      </w:r>
      <w:r>
        <w:rPr>
          <w:rFonts w:hint="eastAsia"/>
        </w:rPr>
        <w:t>」</w:t>
      </w:r>
      <w:r w:rsidRPr="00A202DB">
        <w:rPr>
          <w:rFonts w:hint="eastAsia"/>
        </w:rPr>
        <w:t>這種東西所發展出來的禮法以及精神的修行儀式</w:t>
      </w:r>
      <w:r>
        <w:rPr>
          <w:rFonts w:hint="eastAsia"/>
        </w:rPr>
        <w:t>」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，今次我們一行人</w:t>
      </w:r>
      <w:r w:rsidR="00BA714D">
        <w:rPr>
          <w:rFonts w:hint="eastAsia"/>
        </w:rPr>
        <w:t>能夠在</w:t>
      </w:r>
      <w:r w:rsidR="0007118C">
        <w:rPr>
          <w:rFonts w:hint="eastAsia"/>
        </w:rPr>
        <w:t>一家歷史悠久的抹茶店裡，老闆——店鋪第十六代掌門人上林三入先生親自教授，</w:t>
      </w:r>
      <w:r>
        <w:rPr>
          <w:rFonts w:hint="eastAsia"/>
        </w:rPr>
        <w:t>由</w:t>
      </w:r>
      <w:r w:rsidR="007C6607">
        <w:rPr>
          <w:rFonts w:hint="eastAsia"/>
        </w:rPr>
        <w:t>磨抹茶至沖泡，從飲用前到</w:t>
      </w:r>
      <w:r w:rsidR="0007118C">
        <w:rPr>
          <w:rFonts w:hint="eastAsia"/>
        </w:rPr>
        <w:t>喝完後的每個步驟都</w:t>
      </w:r>
      <w:r w:rsidR="00C64904" w:rsidRPr="00C64904">
        <w:rPr>
          <w:rFonts w:hint="eastAsia"/>
        </w:rPr>
        <w:t>鉅細無遺</w:t>
      </w:r>
      <w:r w:rsidR="00C64904">
        <w:rPr>
          <w:rFonts w:hint="eastAsia"/>
        </w:rPr>
        <w:t>地慢慢指導。</w:t>
      </w:r>
    </w:p>
    <w:p w:rsidR="00C64904" w:rsidRDefault="00C64904" w:rsidP="00797704"/>
    <w:p w:rsidR="00C64904" w:rsidRDefault="00C64904" w:rsidP="00797704">
      <w:r>
        <w:rPr>
          <w:rFonts w:hint="eastAsia"/>
        </w:rPr>
        <w:tab/>
      </w:r>
      <w:r>
        <w:rPr>
          <w:rFonts w:hint="eastAsia"/>
        </w:rPr>
        <w:t>到達體驗教室，一進門，我看見眼前有三個石磨。</w:t>
      </w:r>
      <w:r w:rsidR="00991F95">
        <w:rPr>
          <w:rFonts w:hint="eastAsia"/>
        </w:rPr>
        <w:t>體驗的第一步就是要我們親手用石磨磨出抹茶。同學們有的擺出迷人可愛少女</w:t>
      </w:r>
      <w:r w:rsidR="00991F95">
        <w:rPr>
          <w:rFonts w:hint="eastAsia"/>
        </w:rPr>
        <w:t>look</w:t>
      </w:r>
      <w:r w:rsidR="00991F95">
        <w:rPr>
          <w:rFonts w:hint="eastAsia"/>
        </w:rPr>
        <w:t>拍照，有的用盡氣力使勁地快速轉動石磨，最終珍貴的抹茶就被磨出來啦！</w:t>
      </w:r>
    </w:p>
    <w:p w:rsidR="00991F95" w:rsidRDefault="00991F95" w:rsidP="00797704"/>
    <w:p w:rsidR="00D122E5" w:rsidRDefault="00991F95" w:rsidP="00797704">
      <w:r>
        <w:rPr>
          <w:rFonts w:hint="eastAsia"/>
        </w:rPr>
        <w:tab/>
      </w:r>
      <w:r>
        <w:rPr>
          <w:rFonts w:hint="eastAsia"/>
        </w:rPr>
        <w:t>接著我們安排入座，桌上有一個竹製的小匙（日文為</w:t>
      </w:r>
      <w:r w:rsidRPr="00991F95">
        <w:rPr>
          <w:rFonts w:hint="eastAsia"/>
        </w:rPr>
        <w:t>茶杓</w:t>
      </w:r>
      <w:r w:rsidR="00D122E5">
        <w:rPr>
          <w:rFonts w:hint="eastAsia"/>
        </w:rPr>
        <w:t>，</w:t>
      </w:r>
      <w:proofErr w:type="spellStart"/>
      <w:r w:rsidR="00D122E5">
        <w:rPr>
          <w:rFonts w:hint="eastAsia"/>
        </w:rPr>
        <w:t>chashaku</w:t>
      </w:r>
      <w:proofErr w:type="spellEnd"/>
      <w:r w:rsidR="00D122E5">
        <w:rPr>
          <w:rFonts w:hint="eastAsia"/>
        </w:rPr>
        <w:t>）、一個竹製的小型</w:t>
      </w:r>
      <w:r w:rsidR="00D122E5" w:rsidRPr="00D122E5">
        <w:rPr>
          <w:rFonts w:hint="eastAsia"/>
        </w:rPr>
        <w:t>攪拌器</w:t>
      </w:r>
      <w:r w:rsidR="00D122E5">
        <w:rPr>
          <w:rFonts w:hint="eastAsia"/>
        </w:rPr>
        <w:t>（日文為</w:t>
      </w:r>
      <w:r w:rsidR="00D122E5" w:rsidRPr="00D122E5">
        <w:rPr>
          <w:rFonts w:hint="eastAsia"/>
        </w:rPr>
        <w:t>茶筅</w:t>
      </w:r>
      <w:r w:rsidR="00D122E5">
        <w:rPr>
          <w:rFonts w:hint="eastAsia"/>
        </w:rPr>
        <w:t>，</w:t>
      </w:r>
      <w:proofErr w:type="spellStart"/>
      <w:r w:rsidR="00D122E5">
        <w:rPr>
          <w:rFonts w:hint="eastAsia"/>
        </w:rPr>
        <w:t>chasen</w:t>
      </w:r>
      <w:proofErr w:type="spellEnd"/>
      <w:r w:rsidR="00D122E5">
        <w:rPr>
          <w:rFonts w:hint="eastAsia"/>
        </w:rPr>
        <w:t>）、一隻大小約為平時吃飯的碗（日文為</w:t>
      </w:r>
      <w:r w:rsidR="00D122E5" w:rsidRPr="00D122E5">
        <w:rPr>
          <w:rFonts w:hint="eastAsia"/>
        </w:rPr>
        <w:t>茶碗</w:t>
      </w:r>
      <w:r w:rsidR="00D122E5">
        <w:rPr>
          <w:rFonts w:hint="eastAsia"/>
        </w:rPr>
        <w:t>，</w:t>
      </w:r>
      <w:proofErr w:type="spellStart"/>
      <w:r w:rsidR="00D122E5">
        <w:rPr>
          <w:rFonts w:hint="eastAsia"/>
        </w:rPr>
        <w:t>chawan</w:t>
      </w:r>
      <w:proofErr w:type="spellEnd"/>
      <w:r w:rsidR="00D122E5">
        <w:rPr>
          <w:rFonts w:hint="eastAsia"/>
        </w:rPr>
        <w:t>）及一塊小小的糕點。</w:t>
      </w:r>
      <w:r w:rsidR="00486328" w:rsidRPr="00486328">
        <w:rPr>
          <w:rFonts w:hint="eastAsia"/>
        </w:rPr>
        <w:t>上林</w:t>
      </w:r>
      <w:r w:rsidR="00486328">
        <w:rPr>
          <w:rFonts w:hint="eastAsia"/>
        </w:rPr>
        <w:t>先生先示範如何沖泡抹茶：他用</w:t>
      </w:r>
      <w:r w:rsidR="00486328" w:rsidRPr="00486328">
        <w:rPr>
          <w:rFonts w:hint="eastAsia"/>
        </w:rPr>
        <w:t>茶杓</w:t>
      </w:r>
      <w:r w:rsidR="00486328">
        <w:rPr>
          <w:rFonts w:hint="eastAsia"/>
        </w:rPr>
        <w:t>拿了兩小匙抹茶到</w:t>
      </w:r>
      <w:r w:rsidR="00486328" w:rsidRPr="00D122E5">
        <w:rPr>
          <w:rFonts w:hint="eastAsia"/>
        </w:rPr>
        <w:t>茶碗</w:t>
      </w:r>
      <w:r w:rsidR="00486328">
        <w:rPr>
          <w:rFonts w:hint="eastAsia"/>
        </w:rPr>
        <w:t>裡，然後他把</w:t>
      </w:r>
      <w:r w:rsidR="00486328" w:rsidRPr="00486328">
        <w:rPr>
          <w:rFonts w:hint="eastAsia"/>
        </w:rPr>
        <w:t>茶杓</w:t>
      </w:r>
      <w:r w:rsidR="00486328">
        <w:rPr>
          <w:rFonts w:hint="eastAsia"/>
        </w:rPr>
        <w:t>輕輕地在茶</w:t>
      </w:r>
      <w:r w:rsidR="00486328" w:rsidRPr="00D122E5">
        <w:rPr>
          <w:rFonts w:hint="eastAsia"/>
        </w:rPr>
        <w:t>碗</w:t>
      </w:r>
      <w:r w:rsidR="00486328">
        <w:rPr>
          <w:rFonts w:hint="eastAsia"/>
        </w:rPr>
        <w:t>邊敲一敲，令剩餘在</w:t>
      </w:r>
      <w:r w:rsidR="00486328" w:rsidRPr="00486328">
        <w:rPr>
          <w:rFonts w:hint="eastAsia"/>
        </w:rPr>
        <w:t>茶杓</w:t>
      </w:r>
      <w:r w:rsidR="00486328">
        <w:rPr>
          <w:rFonts w:hint="eastAsia"/>
        </w:rPr>
        <w:t>的抹茶全跌入</w:t>
      </w:r>
      <w:r w:rsidR="00486328" w:rsidRPr="00D122E5">
        <w:rPr>
          <w:rFonts w:hint="eastAsia"/>
        </w:rPr>
        <w:t>茶碗</w:t>
      </w:r>
      <w:r w:rsidR="00486328">
        <w:rPr>
          <w:rFonts w:hint="eastAsia"/>
        </w:rPr>
        <w:t>中。接著，他加入了約四分之一碗熱水到</w:t>
      </w:r>
      <w:r w:rsidR="00486328" w:rsidRPr="00D122E5">
        <w:rPr>
          <w:rFonts w:hint="eastAsia"/>
        </w:rPr>
        <w:t>茶碗</w:t>
      </w:r>
      <w:r w:rsidR="00486328">
        <w:rPr>
          <w:rFonts w:hint="eastAsia"/>
        </w:rPr>
        <w:t>，利用</w:t>
      </w:r>
      <w:r w:rsidR="00486328" w:rsidRPr="00486328">
        <w:rPr>
          <w:rFonts w:hint="eastAsia"/>
        </w:rPr>
        <w:t>茶筅</w:t>
      </w:r>
      <w:r w:rsidR="00486328">
        <w:rPr>
          <w:rFonts w:hint="eastAsia"/>
        </w:rPr>
        <w:t>在茶碗中以「</w:t>
      </w:r>
      <w:r w:rsidR="00486328">
        <w:rPr>
          <w:rFonts w:hint="eastAsia"/>
        </w:rPr>
        <w:t>W</w:t>
      </w:r>
      <w:r w:rsidR="00486328">
        <w:rPr>
          <w:rFonts w:hint="eastAsia"/>
        </w:rPr>
        <w:t>」字的方式快速地前後攪拌，最</w:t>
      </w:r>
      <w:r w:rsidR="00F469F6">
        <w:rPr>
          <w:rFonts w:hint="eastAsia"/>
        </w:rPr>
        <w:t>後慢速點一下，就完成了。我看見上林先生輕輕鬆鬆、不費吹灰之力的樣子，便以為很容易，輪到自己動手做的時候，才明白到上林先生「鑒定大師」的稱號可不是容易得來的：我</w:t>
      </w:r>
      <w:r w:rsidR="00F469F6" w:rsidRPr="00F469F6">
        <w:rPr>
          <w:rFonts w:hint="eastAsia"/>
        </w:rPr>
        <w:t>攪拌</w:t>
      </w:r>
      <w:r w:rsidR="00F469F6">
        <w:rPr>
          <w:rFonts w:hint="eastAsia"/>
        </w:rPr>
        <w:t>到手累了，抹茶也絲毫沒有增加一點點泡沫，就連坐在身旁的袁</w:t>
      </w:r>
      <w:r w:rsidR="00F469F6">
        <w:rPr>
          <w:rFonts w:hint="eastAsia"/>
        </w:rPr>
        <w:t>sir</w:t>
      </w:r>
      <w:r w:rsidR="00F469F6">
        <w:rPr>
          <w:rFonts w:hint="eastAsia"/>
        </w:rPr>
        <w:t>也指這是一個能夠減去「</w:t>
      </w:r>
      <w:r w:rsidR="00F469F6">
        <w:rPr>
          <w:rFonts w:hint="eastAsia"/>
        </w:rPr>
        <w:t xml:space="preserve">Bye </w:t>
      </w:r>
      <w:proofErr w:type="spellStart"/>
      <w:r w:rsidR="00F469F6">
        <w:rPr>
          <w:rFonts w:hint="eastAsia"/>
        </w:rPr>
        <w:t>Bye</w:t>
      </w:r>
      <w:proofErr w:type="spellEnd"/>
      <w:r w:rsidR="00F469F6">
        <w:rPr>
          <w:rFonts w:hint="eastAsia"/>
        </w:rPr>
        <w:t xml:space="preserve"> </w:t>
      </w:r>
      <w:r w:rsidR="00F469F6">
        <w:rPr>
          <w:rFonts w:hint="eastAsia"/>
        </w:rPr>
        <w:t>肉」的動作呢！</w:t>
      </w:r>
    </w:p>
    <w:p w:rsidR="00A202DB" w:rsidRDefault="00A202DB" w:rsidP="00797704">
      <w:pPr>
        <w:rPr>
          <w:lang w:eastAsia="zh-HK"/>
        </w:rPr>
      </w:pPr>
    </w:p>
    <w:p w:rsidR="00A202DB" w:rsidRDefault="00EB4AFD" w:rsidP="008A4AC7">
      <w:r>
        <w:rPr>
          <w:rFonts w:hint="eastAsia"/>
          <w:lang w:eastAsia="zh-HK"/>
        </w:rPr>
        <w:tab/>
      </w:r>
      <w:r>
        <w:rPr>
          <w:rFonts w:hint="eastAsia"/>
        </w:rPr>
        <w:t>然後</w:t>
      </w:r>
      <w:r w:rsidRPr="00EB4AFD">
        <w:rPr>
          <w:rFonts w:hint="eastAsia"/>
        </w:rPr>
        <w:t>上林先生</w:t>
      </w:r>
      <w:r>
        <w:rPr>
          <w:rFonts w:hint="eastAsia"/>
        </w:rPr>
        <w:t>教導我們喝抹茶的禮儀。他先用左手捧著</w:t>
      </w:r>
      <w:r w:rsidRPr="00EB4AFD">
        <w:rPr>
          <w:rFonts w:hint="eastAsia"/>
        </w:rPr>
        <w:t>茶碗</w:t>
      </w:r>
      <w:r>
        <w:rPr>
          <w:rFonts w:hint="eastAsia"/>
        </w:rPr>
        <w:t>，右手扶著碗邊，然後說出「我要</w:t>
      </w:r>
      <w:r w:rsidR="00C56D2E">
        <w:rPr>
          <w:rFonts w:hint="eastAsia"/>
        </w:rPr>
        <w:t>吃飯啦」（日文為</w:t>
      </w:r>
      <w:r w:rsidR="00C56D2E" w:rsidRPr="00C56D2E">
        <w:rPr>
          <w:rFonts w:hint="eastAsia"/>
        </w:rPr>
        <w:t>頂きます</w:t>
      </w:r>
      <w:r w:rsidR="00C56D2E">
        <w:rPr>
          <w:rFonts w:hint="eastAsia"/>
        </w:rPr>
        <w:t>，</w:t>
      </w:r>
      <w:proofErr w:type="spellStart"/>
      <w:r w:rsidR="00C56D2E">
        <w:rPr>
          <w:rFonts w:hint="eastAsia"/>
        </w:rPr>
        <w:t>itadakimasu</w:t>
      </w:r>
      <w:proofErr w:type="spellEnd"/>
      <w:r w:rsidR="00C56D2E">
        <w:rPr>
          <w:rFonts w:hint="eastAsia"/>
        </w:rPr>
        <w:t>），再用右手把茶碗以順時針方向轉兩次，才可飲用。飲完就要用右手以逆時針方向轉兩次，放下茶碗，說出「</w:t>
      </w:r>
      <w:r w:rsidR="008A4AC7">
        <w:rPr>
          <w:rFonts w:hint="eastAsia"/>
        </w:rPr>
        <w:t>謝謝你的款待」（日文為ごちそうさまでした，</w:t>
      </w:r>
      <w:proofErr w:type="spellStart"/>
      <w:r w:rsidR="008A4AC7">
        <w:rPr>
          <w:rFonts w:hint="eastAsia"/>
        </w:rPr>
        <w:t>gochisousamadesita</w:t>
      </w:r>
      <w:proofErr w:type="spellEnd"/>
      <w:r w:rsidR="008A4AC7">
        <w:rPr>
          <w:rFonts w:hint="eastAsia"/>
        </w:rPr>
        <w:t>）便完。我們學到喝抹茶的方法，便模仿上林先生的動作，享受抹茶與</w:t>
      </w:r>
      <w:r w:rsidR="00A8650A">
        <w:rPr>
          <w:rFonts w:hint="eastAsia"/>
        </w:rPr>
        <w:t>糕</w:t>
      </w:r>
      <w:r w:rsidR="008A4AC7">
        <w:rPr>
          <w:rFonts w:hint="eastAsia"/>
        </w:rPr>
        <w:t>點。</w:t>
      </w:r>
    </w:p>
    <w:p w:rsidR="008A4AC7" w:rsidRDefault="008A4AC7" w:rsidP="008A4AC7">
      <w:pPr>
        <w:rPr>
          <w:lang w:eastAsia="zh-HK"/>
        </w:rPr>
      </w:pPr>
    </w:p>
    <w:p w:rsidR="0004452D" w:rsidRPr="008A4AC7" w:rsidRDefault="0004452D" w:rsidP="008A4AC7">
      <w:pPr>
        <w:rPr>
          <w:lang w:eastAsia="zh-HK"/>
        </w:rPr>
      </w:pPr>
    </w:p>
    <w:p w:rsidR="00A8650A" w:rsidRDefault="008A4AC7" w:rsidP="008A4AC7">
      <w:pPr>
        <w:rPr>
          <w:lang w:eastAsia="zh-HK"/>
        </w:rPr>
      </w:pPr>
      <w:r>
        <w:rPr>
          <w:rFonts w:hint="eastAsia"/>
        </w:rPr>
        <w:tab/>
      </w:r>
      <w:r>
        <w:rPr>
          <w:rFonts w:hint="eastAsia"/>
        </w:rPr>
        <w:t>抹茶的味道其實是甘的，但吞下後會有一絲絲的茶味從喉嚨回到口腔中，筆者認為甘味還可以接受，但是怕苦的人就要想想會否嘗試了。</w:t>
      </w:r>
    </w:p>
    <w:p w:rsidR="008653B9" w:rsidRDefault="008653B9" w:rsidP="008A4AC7">
      <w:pPr>
        <w:rPr>
          <w:lang w:eastAsia="zh-HK"/>
        </w:rPr>
      </w:pPr>
    </w:p>
    <w:p w:rsidR="00A8650A" w:rsidRDefault="00A8650A" w:rsidP="008A4AC7">
      <w:r>
        <w:rPr>
          <w:rFonts w:hint="eastAsia"/>
        </w:rPr>
        <w:tab/>
      </w:r>
      <w:r>
        <w:rPr>
          <w:rFonts w:hint="eastAsia"/>
        </w:rPr>
        <w:t>一次茶道體驗就在歡樂聲與笑聲之中結束。看似平凡的抹茶，</w:t>
      </w:r>
      <w:r w:rsidR="00FA7BAF">
        <w:rPr>
          <w:rFonts w:hint="eastAsia"/>
        </w:rPr>
        <w:t>可受到</w:t>
      </w:r>
      <w:r>
        <w:rPr>
          <w:rFonts w:hint="eastAsia"/>
        </w:rPr>
        <w:t>日本人</w:t>
      </w:r>
      <w:r w:rsidR="000E3271">
        <w:rPr>
          <w:rFonts w:hint="eastAsia"/>
        </w:rPr>
        <w:t>的高度重視，筆者經過這次體驗，終</w:t>
      </w:r>
      <w:r w:rsidR="00FA7BAF">
        <w:rPr>
          <w:rFonts w:hint="eastAsia"/>
        </w:rPr>
        <w:t>能了解日本人將生活中的細微事物視為藝術的態度，並對這種態度肅然起敬。</w:t>
      </w:r>
    </w:p>
    <w:p w:rsidR="00C56D2E" w:rsidRDefault="00C56D2E" w:rsidP="00797704"/>
    <w:p w:rsidR="00A202DB" w:rsidRDefault="00A202DB" w:rsidP="00797704">
      <w:r>
        <w:rPr>
          <w:rFonts w:hint="eastAsia"/>
        </w:rPr>
        <w:t>參考資料：</w:t>
      </w:r>
    </w:p>
    <w:p w:rsidR="00A202DB" w:rsidRDefault="00A202DB" w:rsidP="007C6607">
      <w:pPr>
        <w:pStyle w:val="ListParagraph"/>
        <w:numPr>
          <w:ilvl w:val="0"/>
          <w:numId w:val="1"/>
        </w:numPr>
        <w:ind w:leftChars="0"/>
      </w:pPr>
      <w:r w:rsidRPr="00A202DB">
        <w:rPr>
          <w:rFonts w:hint="eastAsia"/>
        </w:rPr>
        <w:t>日藤國際</w:t>
      </w:r>
      <w:r>
        <w:rPr>
          <w:rFonts w:hint="eastAsia"/>
        </w:rPr>
        <w:t xml:space="preserve"> </w:t>
      </w:r>
      <w:r w:rsidR="007C6607" w:rsidRPr="007C6607">
        <w:rPr>
          <w:rFonts w:hint="eastAsia"/>
        </w:rPr>
        <w:t>抹茶與綠茶粉差別</w:t>
      </w:r>
      <w:r>
        <w:br/>
      </w:r>
      <w:r w:rsidRPr="00A202DB">
        <w:t>http://www.tastecom.com.tw/news_show.php?sn=43</w:t>
      </w:r>
    </w:p>
    <w:p w:rsidR="00A202DB" w:rsidRDefault="00A202DB" w:rsidP="00A202DB">
      <w:pPr>
        <w:pStyle w:val="ListParagraph"/>
        <w:numPr>
          <w:ilvl w:val="0"/>
          <w:numId w:val="1"/>
        </w:numPr>
        <w:ind w:leftChars="0"/>
      </w:pPr>
      <w:r w:rsidRPr="00A202DB">
        <w:rPr>
          <w:rFonts w:hint="eastAsia"/>
        </w:rPr>
        <w:t xml:space="preserve">梅と桜　</w:t>
      </w:r>
      <w:r w:rsidRPr="00A202DB">
        <w:rPr>
          <w:rFonts w:hint="cs"/>
        </w:rPr>
        <w:t>―</w:t>
      </w:r>
      <w:r w:rsidRPr="00A202DB">
        <w:rPr>
          <w:rFonts w:hint="eastAsia"/>
        </w:rPr>
        <w:t>日本台湾年軽人的事情</w:t>
      </w:r>
      <w:r w:rsidRPr="00A202DB">
        <w:rPr>
          <w:rFonts w:hint="cs"/>
        </w:rPr>
        <w:t>―</w:t>
      </w:r>
      <w:r>
        <w:rPr>
          <w:rFonts w:hint="eastAsia"/>
        </w:rPr>
        <w:t xml:space="preserve"> </w:t>
      </w:r>
      <w:r w:rsidRPr="00A202DB">
        <w:rPr>
          <w:rFonts w:hint="eastAsia"/>
        </w:rPr>
        <w:t>日本的茶道</w:t>
      </w:r>
      <w:r>
        <w:rPr>
          <w:rFonts w:hint="eastAsia"/>
        </w:rPr>
        <w:t xml:space="preserve"> (1)</w:t>
      </w:r>
      <w:r>
        <w:br/>
      </w:r>
      <w:r w:rsidRPr="00A202DB">
        <w:t>http://umesakura.jp/20070218235341.html</w:t>
      </w:r>
    </w:p>
    <w:p w:rsidR="0004452D" w:rsidRDefault="00D122E5" w:rsidP="0004452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THE RIGHT WAY TO PERPETRATE DELICIOUS UJI TEA</w:t>
      </w:r>
      <w:r>
        <w:rPr>
          <w:rFonts w:hint="eastAsia"/>
        </w:rPr>
        <w:br/>
      </w:r>
      <w:r w:rsidRPr="00D122E5">
        <w:t>http://ujicha-kanbayashi.co.jp/work/common/important_uji_tea.pdf</w:t>
      </w:r>
    </w:p>
    <w:p w:rsidR="0004452D" w:rsidRDefault="0004452D" w:rsidP="0004452D">
      <w:pPr>
        <w:rPr>
          <w:lang w:eastAsia="zh-HK"/>
        </w:rPr>
      </w:pPr>
    </w:p>
    <w:p w:rsidR="0004452D" w:rsidRDefault="0004452D" w:rsidP="0004452D">
      <w:pPr>
        <w:rPr>
          <w:lang w:eastAsia="zh-HK"/>
        </w:rPr>
      </w:pPr>
      <w:r>
        <w:rPr>
          <w:rFonts w:hint="eastAsia"/>
        </w:rPr>
        <w:t>圖片：</w:t>
      </w:r>
      <w:bookmarkStart w:id="0" w:name="_GoBack"/>
      <w:bookmarkEnd w:id="0"/>
    </w:p>
    <w:p w:rsidR="0004452D" w:rsidRPr="0004452D" w:rsidRDefault="0004452D" w:rsidP="0004452D">
      <w:pPr>
        <w:rPr>
          <w:lang w:eastAsia="zh-HK"/>
        </w:rPr>
      </w:pPr>
      <w:r>
        <w:rPr>
          <w:rFonts w:hint="eastAsia"/>
          <w:noProof/>
          <w:lang w:val="en-US"/>
        </w:rPr>
        <w:drawing>
          <wp:inline distT="0" distB="0" distL="0" distR="0">
            <wp:extent cx="2800350" cy="1572121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 Miss F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20" cy="157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  <w:lang w:val="en-US"/>
        </w:rPr>
        <w:drawing>
          <wp:inline distT="0" distB="0" distL="0" distR="0">
            <wp:extent cx="2540000" cy="1693231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 T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30" cy="169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  <w:lang w:val="en-US"/>
        </w:rPr>
        <w:drawing>
          <wp:inline distT="0" distB="0" distL="0" distR="0">
            <wp:extent cx="2532430" cy="1689100"/>
            <wp:effectExtent l="0" t="0" r="127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 Yuki Che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43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52D" w:rsidRPr="0004452D" w:rsidSect="0050293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A7" w:rsidRDefault="006742A7" w:rsidP="0004452D">
      <w:r>
        <w:separator/>
      </w:r>
    </w:p>
  </w:endnote>
  <w:endnote w:type="continuationSeparator" w:id="0">
    <w:p w:rsidR="006742A7" w:rsidRDefault="006742A7" w:rsidP="0004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2D" w:rsidRDefault="0004452D" w:rsidP="0004452D">
    <w:pPr>
      <w:pStyle w:val="Footer"/>
      <w:jc w:val="center"/>
      <w:rPr>
        <w:lang w:eastAsia="zh-HK"/>
      </w:rPr>
    </w:pPr>
    <w:r>
      <w:rPr>
        <w:rFonts w:hint="eastAsia"/>
        <w:lang w:eastAsia="zh-HK"/>
      </w:rPr>
      <w:t>P.</w:t>
    </w:r>
    <w:r w:rsidR="00B8091C">
      <w:rPr>
        <w:lang w:eastAsia="zh-HK"/>
      </w:rPr>
      <w:fldChar w:fldCharType="begin"/>
    </w:r>
    <w:r>
      <w:rPr>
        <w:lang w:eastAsia="zh-HK"/>
      </w:rPr>
      <w:instrText>PAGE   \* MERGEFORMAT</w:instrText>
    </w:r>
    <w:r w:rsidR="00B8091C">
      <w:rPr>
        <w:lang w:eastAsia="zh-HK"/>
      </w:rPr>
      <w:fldChar w:fldCharType="separate"/>
    </w:r>
    <w:r w:rsidR="00A906F8" w:rsidRPr="00A906F8">
      <w:rPr>
        <w:noProof/>
        <w:lang w:val="zh-TW" w:eastAsia="zh-HK"/>
      </w:rPr>
      <w:t>1</w:t>
    </w:r>
    <w:r w:rsidR="00B8091C">
      <w:rPr>
        <w:lang w:eastAsia="zh-H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A7" w:rsidRDefault="006742A7" w:rsidP="0004452D">
      <w:r>
        <w:separator/>
      </w:r>
    </w:p>
  </w:footnote>
  <w:footnote w:type="continuationSeparator" w:id="0">
    <w:p w:rsidR="006742A7" w:rsidRDefault="006742A7" w:rsidP="00044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D2C"/>
    <w:multiLevelType w:val="hybridMultilevel"/>
    <w:tmpl w:val="BA6EC442"/>
    <w:lvl w:ilvl="0" w:tplc="C292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351"/>
    <w:rsid w:val="00003636"/>
    <w:rsid w:val="0004452D"/>
    <w:rsid w:val="0007118C"/>
    <w:rsid w:val="000E3271"/>
    <w:rsid w:val="004771A4"/>
    <w:rsid w:val="00486328"/>
    <w:rsid w:val="004A6726"/>
    <w:rsid w:val="00502932"/>
    <w:rsid w:val="006742A7"/>
    <w:rsid w:val="00797704"/>
    <w:rsid w:val="007C6607"/>
    <w:rsid w:val="007F0351"/>
    <w:rsid w:val="008653B9"/>
    <w:rsid w:val="008A4AC7"/>
    <w:rsid w:val="00991F95"/>
    <w:rsid w:val="00A202DB"/>
    <w:rsid w:val="00A8650A"/>
    <w:rsid w:val="00A906F8"/>
    <w:rsid w:val="00B358CD"/>
    <w:rsid w:val="00B8091C"/>
    <w:rsid w:val="00B84290"/>
    <w:rsid w:val="00BA714D"/>
    <w:rsid w:val="00C56D2E"/>
    <w:rsid w:val="00C64904"/>
    <w:rsid w:val="00D122E5"/>
    <w:rsid w:val="00E515E3"/>
    <w:rsid w:val="00EB4AFD"/>
    <w:rsid w:val="00F469F6"/>
    <w:rsid w:val="00FA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32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DB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D122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452D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452D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2D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DB"/>
    <w:pPr>
      <w:ind w:leftChars="200" w:left="480"/>
    </w:pPr>
  </w:style>
  <w:style w:type="character" w:styleId="a4">
    <w:name w:val="Hyperlink"/>
    <w:basedOn w:val="a0"/>
    <w:uiPriority w:val="99"/>
    <w:unhideWhenUsed/>
    <w:rsid w:val="00D122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452D"/>
    <w:rPr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044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452D"/>
    <w:rPr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044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452D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KH</dc:creator>
  <cp:lastModifiedBy>Yuen</cp:lastModifiedBy>
  <cp:revision>14</cp:revision>
  <dcterms:created xsi:type="dcterms:W3CDTF">2014-08-17T11:28:00Z</dcterms:created>
  <dcterms:modified xsi:type="dcterms:W3CDTF">2014-10-11T11:53:00Z</dcterms:modified>
</cp:coreProperties>
</file>